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9"/>
        <w:gridCol w:w="459"/>
        <w:gridCol w:w="245"/>
        <w:gridCol w:w="1113"/>
        <w:gridCol w:w="467"/>
        <w:gridCol w:w="467"/>
        <w:gridCol w:w="468"/>
        <w:gridCol w:w="468"/>
        <w:gridCol w:w="468"/>
        <w:gridCol w:w="468"/>
        <w:gridCol w:w="468"/>
        <w:gridCol w:w="468"/>
        <w:gridCol w:w="468"/>
        <w:gridCol w:w="468"/>
        <w:gridCol w:w="463"/>
        <w:gridCol w:w="463"/>
        <w:gridCol w:w="1102"/>
      </w:tblGrid>
      <w:tr w:rsidR="00741AB9" w:rsidRPr="00763FF5" w14:paraId="3AAF4453" w14:textId="77777777" w:rsidTr="000204DC">
        <w:trPr>
          <w:trHeight w:val="352"/>
        </w:trPr>
        <w:tc>
          <w:tcPr>
            <w:tcW w:w="1919" w:type="dxa"/>
            <w:vAlign w:val="center"/>
            <w:hideMark/>
          </w:tcPr>
          <w:p w14:paraId="6547959A" w14:textId="3127FBDC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2C4464">
              <w:rPr>
                <w:rFonts w:ascii="Tw Cen MT" w:hAnsi="Tw Cen MT"/>
                <w:b/>
                <w:sz w:val="28"/>
                <w:szCs w:val="28"/>
              </w:rPr>
              <w:t>22P</w:t>
            </w:r>
            <w:r w:rsidR="00D915A4">
              <w:rPr>
                <w:rFonts w:ascii="Tw Cen MT" w:hAnsi="Tw Cen MT" w:cs="Times New Roman"/>
                <w:b/>
                <w:sz w:val="28"/>
                <w:szCs w:val="28"/>
              </w:rPr>
              <w:t>C1E</w:t>
            </w:r>
            <w:r w:rsidR="007B7A45">
              <w:rPr>
                <w:rFonts w:ascii="Tw Cen MT" w:hAnsi="Tw Cen MT" w:cs="Times New Roman"/>
                <w:b/>
                <w:sz w:val="28"/>
                <w:szCs w:val="28"/>
              </w:rPr>
              <w:t>C</w:t>
            </w:r>
            <w:r w:rsidR="00D915A4">
              <w:rPr>
                <w:rFonts w:ascii="Tw Cen MT" w:hAnsi="Tw Cen MT" w:cs="Times New Roman"/>
                <w:b/>
                <w:sz w:val="28"/>
                <w:szCs w:val="28"/>
              </w:rPr>
              <w:t>2</w:t>
            </w:r>
            <w:r w:rsidR="002C4464">
              <w:rPr>
                <w:rFonts w:ascii="Tw Cen MT" w:hAnsi="Tw Cen MT" w:cs="Times New Roman"/>
                <w:b/>
                <w:sz w:val="28"/>
                <w:szCs w:val="28"/>
              </w:rPr>
              <w:t>0</w:t>
            </w:r>
            <w:r w:rsidR="007B7A45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59" w:type="dxa"/>
            <w:tcBorders>
              <w:top w:val="nil"/>
              <w:bottom w:val="nil"/>
              <w:right w:val="nil"/>
            </w:tcBorders>
          </w:tcPr>
          <w:p w14:paraId="064318D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1C355C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13" w:type="dxa"/>
            <w:tcBorders>
              <w:left w:val="single" w:sz="4" w:space="0" w:color="auto"/>
            </w:tcBorders>
            <w:vAlign w:val="center"/>
          </w:tcPr>
          <w:p w14:paraId="7037FB0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67" w:type="dxa"/>
            <w:vAlign w:val="center"/>
          </w:tcPr>
          <w:p w14:paraId="2EA688B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67" w:type="dxa"/>
            <w:vAlign w:val="center"/>
          </w:tcPr>
          <w:p w14:paraId="45D6FB6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68" w:type="dxa"/>
            <w:vAlign w:val="center"/>
          </w:tcPr>
          <w:p w14:paraId="6377064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68" w:type="dxa"/>
            <w:vAlign w:val="center"/>
          </w:tcPr>
          <w:p w14:paraId="683932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68" w:type="dxa"/>
            <w:vAlign w:val="center"/>
          </w:tcPr>
          <w:p w14:paraId="754D8EF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68" w:type="dxa"/>
            <w:vAlign w:val="center"/>
          </w:tcPr>
          <w:p w14:paraId="3B73A07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68" w:type="dxa"/>
            <w:vAlign w:val="center"/>
          </w:tcPr>
          <w:p w14:paraId="5DE0726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68" w:type="dxa"/>
            <w:vAlign w:val="center"/>
          </w:tcPr>
          <w:p w14:paraId="06921D4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68" w:type="dxa"/>
            <w:vAlign w:val="center"/>
          </w:tcPr>
          <w:p w14:paraId="2E7A25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68" w:type="dxa"/>
            <w:tcBorders>
              <w:right w:val="single" w:sz="4" w:space="0" w:color="auto"/>
            </w:tcBorders>
            <w:vAlign w:val="center"/>
          </w:tcPr>
          <w:p w14:paraId="1F0350F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469ACD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</w:tcBorders>
          </w:tcPr>
          <w:p w14:paraId="78ADA0B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02" w:type="dxa"/>
            <w:vAlign w:val="center"/>
            <w:hideMark/>
          </w:tcPr>
          <w:p w14:paraId="37FB31B8" w14:textId="639A7E47" w:rsidR="00E932E4" w:rsidRPr="00763FF5" w:rsidRDefault="002C446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669EC6C0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43B90E2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3225D7" w14:textId="29BB68E9" w:rsidR="00450012" w:rsidRPr="001C474B" w:rsidRDefault="003524A9" w:rsidP="001C474B">
      <w:pPr>
        <w:spacing w:after="0" w:line="240" w:lineRule="auto"/>
        <w:jc w:val="center"/>
        <w:rPr>
          <w:rFonts w:ascii="Tw Cen MT" w:hAnsi="Tw Cen MT"/>
          <w:sz w:val="24"/>
          <w:szCs w:val="24"/>
        </w:rPr>
      </w:pPr>
      <w:r>
        <w:rPr>
          <w:rFonts w:ascii="Tw Cen MT" w:hAnsi="Tw Cen MT"/>
          <w:sz w:val="28"/>
          <w:szCs w:val="24"/>
        </w:rPr>
        <w:t>B.Tech. II Year I Semester Regular/Supplementary Examinations, December/January 2025</w:t>
      </w:r>
    </w:p>
    <w:p w14:paraId="1AE266C6" w14:textId="2A9DB2D5" w:rsidR="00D915A4" w:rsidRPr="004A25E7" w:rsidRDefault="007B7A45" w:rsidP="00D915A4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BASIC ELECTRONIC DEVICES AND CIRCUITS</w:t>
      </w:r>
    </w:p>
    <w:p w14:paraId="7A8D8036" w14:textId="77777777" w:rsidR="00450012" w:rsidRDefault="00210720" w:rsidP="00210720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>
        <w:rPr>
          <w:rFonts w:ascii="Tw Cen MT" w:hAnsi="Tw Cen MT"/>
          <w:sz w:val="28"/>
          <w:szCs w:val="28"/>
        </w:rPr>
        <w:t>(</w:t>
      </w:r>
      <w:r w:rsidRPr="004A25E7">
        <w:rPr>
          <w:rFonts w:ascii="Tw Cen MT" w:hAnsi="Tw Cen MT"/>
          <w:sz w:val="28"/>
          <w:szCs w:val="28"/>
        </w:rPr>
        <w:t>E</w:t>
      </w:r>
      <w:r w:rsidR="005724F2">
        <w:rPr>
          <w:rFonts w:ascii="Tw Cen MT" w:hAnsi="Tw Cen MT"/>
          <w:sz w:val="28"/>
          <w:szCs w:val="28"/>
        </w:rPr>
        <w:t>EE</w:t>
      </w:r>
      <w:r>
        <w:rPr>
          <w:rFonts w:ascii="Tw Cen MT" w:hAnsi="Tw Cen MT"/>
          <w:sz w:val="28"/>
          <w:szCs w:val="28"/>
        </w:rPr>
        <w:t>)</w:t>
      </w:r>
    </w:p>
    <w:p w14:paraId="217C7FFF" w14:textId="6AB833B8" w:rsidR="00147520" w:rsidRDefault="00147520" w:rsidP="00147520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</w:t>
      </w:r>
      <w:r w:rsidR="006848A9">
        <w:rPr>
          <w:rFonts w:ascii="Tw Cen MT" w:hAnsi="Tw Cen MT" w:cs="Arial"/>
          <w:b/>
          <w:sz w:val="26"/>
          <w:szCs w:val="26"/>
          <w:lang w:eastAsia="en-IN"/>
        </w:rPr>
        <w:t>3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</w:t>
      </w:r>
      <w:r w:rsidR="00741AB9">
        <w:rPr>
          <w:rFonts w:ascii="Tw Cen MT" w:hAnsi="Tw Cen MT" w:cs="Arial"/>
          <w:b/>
          <w:sz w:val="26"/>
          <w:szCs w:val="26"/>
          <w:lang w:eastAsia="en-IN"/>
        </w:rPr>
        <w:t xml:space="preserve"> </w:t>
      </w:r>
      <w:r w:rsidR="00607AD5">
        <w:rPr>
          <w:rFonts w:ascii="Tw Cen MT" w:hAnsi="Tw Cen MT" w:cs="Arial"/>
          <w:b/>
          <w:sz w:val="26"/>
          <w:szCs w:val="26"/>
          <w:lang w:eastAsia="en-IN"/>
        </w:rPr>
        <w:t xml:space="preserve">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2C4464">
        <w:rPr>
          <w:rFonts w:ascii="Tw Cen MT" w:hAnsi="Tw Cen MT" w:cs="Arial"/>
          <w:b/>
          <w:sz w:val="26"/>
          <w:szCs w:val="26"/>
          <w:lang w:eastAsia="en-IN"/>
        </w:rPr>
        <w:t>6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228BF926" w14:textId="77777777" w:rsidR="00607AD5" w:rsidRDefault="00607AD5" w:rsidP="00607AD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E1DED9" w14:textId="77777777" w:rsidR="00607AD5" w:rsidRDefault="00607AD5" w:rsidP="00607AD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54D6F6F" w14:textId="56087BBB" w:rsidR="00385D32" w:rsidRDefault="00385D32" w:rsidP="00B0102E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385D32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385D3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385D3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385D3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385D3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p w14:paraId="38898E34" w14:textId="77777777" w:rsidR="0048459A" w:rsidRPr="00385D32" w:rsidRDefault="0048459A" w:rsidP="00B0102E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567"/>
        <w:gridCol w:w="797"/>
        <w:gridCol w:w="904"/>
      </w:tblGrid>
      <w:tr w:rsidR="005B7D2E" w:rsidRPr="00B0102E" w14:paraId="4BD50253" w14:textId="77777777" w:rsidTr="0048459A">
        <w:tc>
          <w:tcPr>
            <w:tcW w:w="902" w:type="dxa"/>
          </w:tcPr>
          <w:p w14:paraId="1B4EB200" w14:textId="77777777" w:rsidR="005B7D2E" w:rsidRPr="00B0102E" w:rsidRDefault="005B7D2E" w:rsidP="005B7D2E">
            <w:pPr>
              <w:pStyle w:val="ListParagraph"/>
              <w:numPr>
                <w:ilvl w:val="0"/>
                <w:numId w:val="48"/>
              </w:numPr>
              <w:contextualSpacing w:val="0"/>
              <w:rPr>
                <w:sz w:val="23"/>
                <w:szCs w:val="23"/>
              </w:rPr>
            </w:pPr>
          </w:p>
        </w:tc>
        <w:tc>
          <w:tcPr>
            <w:tcW w:w="7570" w:type="dxa"/>
          </w:tcPr>
          <w:p w14:paraId="350F5A08" w14:textId="6891E708" w:rsidR="005B7D2E" w:rsidRPr="00B0102E" w:rsidRDefault="009E46B1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 xml:space="preserve">Draw the </w:t>
            </w:r>
            <w:r w:rsidR="005B7D2E" w:rsidRPr="00B0102E">
              <w:rPr>
                <w:sz w:val="23"/>
                <w:szCs w:val="23"/>
              </w:rPr>
              <w:t>V-I characteristics of UJT.</w:t>
            </w:r>
          </w:p>
        </w:tc>
        <w:tc>
          <w:tcPr>
            <w:tcW w:w="567" w:type="dxa"/>
          </w:tcPr>
          <w:p w14:paraId="28FDA8F1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2646FCB2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CO1</w:t>
            </w:r>
          </w:p>
        </w:tc>
        <w:tc>
          <w:tcPr>
            <w:tcW w:w="904" w:type="dxa"/>
          </w:tcPr>
          <w:p w14:paraId="0C58F5A9" w14:textId="640E489E" w:rsidR="005B7D2E" w:rsidRPr="00B0102E" w:rsidRDefault="009E46B1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BL-</w:t>
            </w:r>
            <w:r w:rsidR="005B7D2E" w:rsidRPr="00B0102E">
              <w:rPr>
                <w:sz w:val="23"/>
                <w:szCs w:val="23"/>
              </w:rPr>
              <w:t>2</w:t>
            </w:r>
          </w:p>
        </w:tc>
      </w:tr>
      <w:tr w:rsidR="005B7D2E" w:rsidRPr="00B0102E" w14:paraId="62993DCE" w14:textId="77777777" w:rsidTr="0048459A">
        <w:tc>
          <w:tcPr>
            <w:tcW w:w="902" w:type="dxa"/>
          </w:tcPr>
          <w:p w14:paraId="45C71141" w14:textId="77777777" w:rsidR="005B7D2E" w:rsidRPr="00B0102E" w:rsidRDefault="005B7D2E" w:rsidP="005B7D2E">
            <w:pPr>
              <w:pStyle w:val="ListParagraph"/>
              <w:numPr>
                <w:ilvl w:val="0"/>
                <w:numId w:val="48"/>
              </w:numPr>
              <w:contextualSpacing w:val="0"/>
              <w:rPr>
                <w:sz w:val="23"/>
                <w:szCs w:val="23"/>
              </w:rPr>
            </w:pPr>
          </w:p>
        </w:tc>
        <w:tc>
          <w:tcPr>
            <w:tcW w:w="7570" w:type="dxa"/>
          </w:tcPr>
          <w:p w14:paraId="00EDC20F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Obtain the relation among α, β and γ.</w:t>
            </w:r>
          </w:p>
        </w:tc>
        <w:tc>
          <w:tcPr>
            <w:tcW w:w="567" w:type="dxa"/>
          </w:tcPr>
          <w:p w14:paraId="3C3A6BF4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284C3374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CO2</w:t>
            </w:r>
          </w:p>
        </w:tc>
        <w:tc>
          <w:tcPr>
            <w:tcW w:w="904" w:type="dxa"/>
          </w:tcPr>
          <w:p w14:paraId="0E5EB6D8" w14:textId="3BA64FDE" w:rsidR="005B7D2E" w:rsidRPr="00B0102E" w:rsidRDefault="009E46B1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BL-</w:t>
            </w:r>
            <w:r w:rsidR="005B7D2E" w:rsidRPr="00B0102E">
              <w:rPr>
                <w:sz w:val="23"/>
                <w:szCs w:val="23"/>
              </w:rPr>
              <w:t>2</w:t>
            </w:r>
          </w:p>
        </w:tc>
      </w:tr>
      <w:tr w:rsidR="005B7D2E" w:rsidRPr="00B0102E" w14:paraId="76763373" w14:textId="77777777" w:rsidTr="0048459A">
        <w:tc>
          <w:tcPr>
            <w:tcW w:w="902" w:type="dxa"/>
          </w:tcPr>
          <w:p w14:paraId="2BE4F0AA" w14:textId="77777777" w:rsidR="005B7D2E" w:rsidRPr="00B0102E" w:rsidRDefault="005B7D2E" w:rsidP="005B7D2E">
            <w:pPr>
              <w:pStyle w:val="ListParagraph"/>
              <w:numPr>
                <w:ilvl w:val="0"/>
                <w:numId w:val="48"/>
              </w:numPr>
              <w:contextualSpacing w:val="0"/>
              <w:rPr>
                <w:sz w:val="23"/>
                <w:szCs w:val="23"/>
              </w:rPr>
            </w:pPr>
          </w:p>
        </w:tc>
        <w:tc>
          <w:tcPr>
            <w:tcW w:w="7570" w:type="dxa"/>
          </w:tcPr>
          <w:p w14:paraId="08F161A8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Define the pinch-off voltage in a JFET.</w:t>
            </w:r>
          </w:p>
        </w:tc>
        <w:tc>
          <w:tcPr>
            <w:tcW w:w="567" w:type="dxa"/>
          </w:tcPr>
          <w:p w14:paraId="2F3C30D7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332A7489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CO2</w:t>
            </w:r>
          </w:p>
        </w:tc>
        <w:tc>
          <w:tcPr>
            <w:tcW w:w="904" w:type="dxa"/>
          </w:tcPr>
          <w:p w14:paraId="7EC569BB" w14:textId="7652C319" w:rsidR="005B7D2E" w:rsidRPr="00B0102E" w:rsidRDefault="009E46B1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BL-</w:t>
            </w:r>
            <w:r w:rsidR="005B7D2E" w:rsidRPr="00B0102E">
              <w:rPr>
                <w:sz w:val="23"/>
                <w:szCs w:val="23"/>
              </w:rPr>
              <w:t>1</w:t>
            </w:r>
          </w:p>
        </w:tc>
      </w:tr>
      <w:tr w:rsidR="005B7D2E" w:rsidRPr="00B0102E" w14:paraId="03083CF1" w14:textId="77777777" w:rsidTr="0048459A">
        <w:tc>
          <w:tcPr>
            <w:tcW w:w="902" w:type="dxa"/>
          </w:tcPr>
          <w:p w14:paraId="2FA0C12F" w14:textId="77777777" w:rsidR="005B7D2E" w:rsidRPr="00B0102E" w:rsidRDefault="005B7D2E" w:rsidP="005B7D2E">
            <w:pPr>
              <w:pStyle w:val="ListParagraph"/>
              <w:numPr>
                <w:ilvl w:val="0"/>
                <w:numId w:val="48"/>
              </w:numPr>
              <w:contextualSpacing w:val="0"/>
              <w:rPr>
                <w:sz w:val="23"/>
                <w:szCs w:val="23"/>
              </w:rPr>
            </w:pPr>
          </w:p>
        </w:tc>
        <w:tc>
          <w:tcPr>
            <w:tcW w:w="7570" w:type="dxa"/>
          </w:tcPr>
          <w:p w14:paraId="451FEC09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Draw the small signal model of a BJT.</w:t>
            </w:r>
          </w:p>
        </w:tc>
        <w:tc>
          <w:tcPr>
            <w:tcW w:w="567" w:type="dxa"/>
          </w:tcPr>
          <w:p w14:paraId="74AEE571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74A50786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CO5</w:t>
            </w:r>
          </w:p>
        </w:tc>
        <w:tc>
          <w:tcPr>
            <w:tcW w:w="904" w:type="dxa"/>
          </w:tcPr>
          <w:p w14:paraId="7A1E9A09" w14:textId="601392E9" w:rsidR="005B7D2E" w:rsidRPr="00B0102E" w:rsidRDefault="009E46B1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BL-</w:t>
            </w:r>
            <w:r w:rsidR="005B7D2E" w:rsidRPr="00B0102E">
              <w:rPr>
                <w:sz w:val="23"/>
                <w:szCs w:val="23"/>
              </w:rPr>
              <w:t>2</w:t>
            </w:r>
          </w:p>
        </w:tc>
      </w:tr>
      <w:tr w:rsidR="005B7D2E" w:rsidRPr="00B0102E" w14:paraId="3F95447F" w14:textId="77777777" w:rsidTr="0048459A">
        <w:tc>
          <w:tcPr>
            <w:tcW w:w="902" w:type="dxa"/>
          </w:tcPr>
          <w:p w14:paraId="6E168BCA" w14:textId="77777777" w:rsidR="005B7D2E" w:rsidRPr="00B0102E" w:rsidRDefault="005B7D2E" w:rsidP="005B7D2E">
            <w:pPr>
              <w:pStyle w:val="ListParagraph"/>
              <w:numPr>
                <w:ilvl w:val="0"/>
                <w:numId w:val="48"/>
              </w:numPr>
              <w:contextualSpacing w:val="0"/>
              <w:rPr>
                <w:sz w:val="23"/>
                <w:szCs w:val="23"/>
              </w:rPr>
            </w:pPr>
          </w:p>
        </w:tc>
        <w:tc>
          <w:tcPr>
            <w:tcW w:w="7570" w:type="dxa"/>
          </w:tcPr>
          <w:p w14:paraId="71FDC4F6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Classify the Oscillators.</w:t>
            </w:r>
          </w:p>
        </w:tc>
        <w:tc>
          <w:tcPr>
            <w:tcW w:w="567" w:type="dxa"/>
          </w:tcPr>
          <w:p w14:paraId="2F79F699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74F60E57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CO4</w:t>
            </w:r>
          </w:p>
        </w:tc>
        <w:tc>
          <w:tcPr>
            <w:tcW w:w="904" w:type="dxa"/>
          </w:tcPr>
          <w:p w14:paraId="1E9119BE" w14:textId="69F7E629" w:rsidR="005B7D2E" w:rsidRPr="00B0102E" w:rsidRDefault="009E46B1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BL-</w:t>
            </w:r>
            <w:r w:rsidR="005B7D2E" w:rsidRPr="00B0102E">
              <w:rPr>
                <w:sz w:val="23"/>
                <w:szCs w:val="23"/>
              </w:rPr>
              <w:t>2</w:t>
            </w:r>
          </w:p>
        </w:tc>
      </w:tr>
    </w:tbl>
    <w:p w14:paraId="3D720E02" w14:textId="77777777" w:rsidR="002B67ED" w:rsidRDefault="002B67ED" w:rsidP="00385D32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5C7197FF" w14:textId="435C5DD9" w:rsidR="005B7D2E" w:rsidRDefault="00385D32" w:rsidP="00385D32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385D32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385D3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385D3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385D3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385D3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5X10=50M</w:t>
      </w:r>
    </w:p>
    <w:p w14:paraId="2D4548D9" w14:textId="77777777" w:rsidR="0048459A" w:rsidRPr="00385D32" w:rsidRDefault="0048459A" w:rsidP="00385D32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</w:p>
    <w:tbl>
      <w:tblPr>
        <w:tblStyle w:val="TableGrid"/>
        <w:tblW w:w="106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7796"/>
        <w:gridCol w:w="709"/>
        <w:gridCol w:w="797"/>
        <w:gridCol w:w="775"/>
      </w:tblGrid>
      <w:tr w:rsidR="005B7D2E" w:rsidRPr="00B0102E" w14:paraId="2FB00B36" w14:textId="77777777" w:rsidTr="0048459A">
        <w:tc>
          <w:tcPr>
            <w:tcW w:w="10611" w:type="dxa"/>
            <w:gridSpan w:val="5"/>
          </w:tcPr>
          <w:p w14:paraId="0CE10601" w14:textId="754F96DC" w:rsidR="005B7D2E" w:rsidRPr="00B0102E" w:rsidRDefault="005B7D2E" w:rsidP="00FF4DA4">
            <w:pPr>
              <w:jc w:val="center"/>
              <w:rPr>
                <w:b/>
                <w:bCs/>
                <w:sz w:val="23"/>
                <w:szCs w:val="23"/>
              </w:rPr>
            </w:pPr>
            <w:r w:rsidRPr="00B0102E">
              <w:rPr>
                <w:b/>
                <w:bCs/>
                <w:sz w:val="23"/>
                <w:szCs w:val="23"/>
              </w:rPr>
              <w:t>UNIT-</w:t>
            </w:r>
            <w:r w:rsidR="00787BCF">
              <w:rPr>
                <w:b/>
                <w:bCs/>
                <w:sz w:val="23"/>
                <w:szCs w:val="23"/>
              </w:rPr>
              <w:t>I</w:t>
            </w:r>
          </w:p>
        </w:tc>
      </w:tr>
      <w:tr w:rsidR="005B7D2E" w:rsidRPr="00B0102E" w14:paraId="63BB4331" w14:textId="77777777" w:rsidTr="0048459A">
        <w:tc>
          <w:tcPr>
            <w:tcW w:w="534" w:type="dxa"/>
          </w:tcPr>
          <w:p w14:paraId="0FAAEEF6" w14:textId="19F87591" w:rsidR="005B7D2E" w:rsidRPr="00B0102E" w:rsidRDefault="005B7D2E" w:rsidP="00FF4DA4">
            <w:pPr>
              <w:jc w:val="center"/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1</w:t>
            </w:r>
            <w:r w:rsidR="00385D32" w:rsidRPr="00B0102E">
              <w:rPr>
                <w:sz w:val="23"/>
                <w:szCs w:val="23"/>
              </w:rPr>
              <w:t>.</w:t>
            </w:r>
          </w:p>
        </w:tc>
        <w:tc>
          <w:tcPr>
            <w:tcW w:w="7796" w:type="dxa"/>
          </w:tcPr>
          <w:p w14:paraId="2B9E0CC4" w14:textId="4555D547" w:rsidR="005B7D2E" w:rsidRPr="00B0102E" w:rsidRDefault="005B7D2E" w:rsidP="005B7D2E">
            <w:pPr>
              <w:pStyle w:val="ListParagraph"/>
              <w:numPr>
                <w:ilvl w:val="0"/>
                <w:numId w:val="50"/>
              </w:numPr>
              <w:ind w:left="360"/>
              <w:contextualSpacing w:val="0"/>
              <w:jc w:val="both"/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Derive transition and diffusion capacitance</w:t>
            </w:r>
            <w:r w:rsidR="009E46B1" w:rsidRPr="00B0102E">
              <w:rPr>
                <w:sz w:val="23"/>
                <w:szCs w:val="23"/>
              </w:rPr>
              <w:t>s</w:t>
            </w:r>
            <w:r w:rsidRPr="00B0102E">
              <w:rPr>
                <w:sz w:val="23"/>
                <w:szCs w:val="23"/>
              </w:rPr>
              <w:t xml:space="preserve"> for PN junction diode</w:t>
            </w:r>
          </w:p>
        </w:tc>
        <w:tc>
          <w:tcPr>
            <w:tcW w:w="709" w:type="dxa"/>
          </w:tcPr>
          <w:p w14:paraId="695C73EC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1AD811D5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CO-1</w:t>
            </w:r>
          </w:p>
        </w:tc>
        <w:tc>
          <w:tcPr>
            <w:tcW w:w="771" w:type="dxa"/>
          </w:tcPr>
          <w:p w14:paraId="6E30DDD6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BL-2</w:t>
            </w:r>
          </w:p>
        </w:tc>
      </w:tr>
      <w:tr w:rsidR="005B7D2E" w:rsidRPr="00B0102E" w14:paraId="7D763F48" w14:textId="77777777" w:rsidTr="0048459A">
        <w:tc>
          <w:tcPr>
            <w:tcW w:w="10611" w:type="dxa"/>
            <w:gridSpan w:val="5"/>
          </w:tcPr>
          <w:p w14:paraId="220D90BC" w14:textId="77777777" w:rsidR="005B7D2E" w:rsidRPr="00B0102E" w:rsidRDefault="005B7D2E" w:rsidP="00FF4DA4">
            <w:pPr>
              <w:jc w:val="center"/>
              <w:rPr>
                <w:b/>
                <w:bCs/>
                <w:sz w:val="23"/>
                <w:szCs w:val="23"/>
              </w:rPr>
            </w:pPr>
            <w:r w:rsidRPr="00B0102E">
              <w:rPr>
                <w:b/>
                <w:bCs/>
                <w:sz w:val="23"/>
                <w:szCs w:val="23"/>
              </w:rPr>
              <w:t>OR</w:t>
            </w:r>
          </w:p>
        </w:tc>
      </w:tr>
      <w:tr w:rsidR="005B7D2E" w:rsidRPr="00B0102E" w14:paraId="1977A9CC" w14:textId="77777777" w:rsidTr="0048459A">
        <w:tc>
          <w:tcPr>
            <w:tcW w:w="534" w:type="dxa"/>
          </w:tcPr>
          <w:p w14:paraId="3C6695D5" w14:textId="6BC2F6B8" w:rsidR="005B7D2E" w:rsidRPr="00B0102E" w:rsidRDefault="005B7D2E" w:rsidP="00FF4DA4">
            <w:pPr>
              <w:jc w:val="center"/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2</w:t>
            </w:r>
            <w:r w:rsidR="00385D32" w:rsidRPr="00B0102E">
              <w:rPr>
                <w:sz w:val="23"/>
                <w:szCs w:val="23"/>
              </w:rPr>
              <w:t>.</w:t>
            </w:r>
          </w:p>
        </w:tc>
        <w:tc>
          <w:tcPr>
            <w:tcW w:w="7796" w:type="dxa"/>
          </w:tcPr>
          <w:p w14:paraId="468EDCC7" w14:textId="5EB22C6E" w:rsidR="005B7D2E" w:rsidRPr="00B0102E" w:rsidRDefault="005B7D2E" w:rsidP="00385D32">
            <w:pPr>
              <w:jc w:val="both"/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Draw the circuit diagram of half wave rectifier</w:t>
            </w:r>
            <w:r w:rsidR="009E46B1" w:rsidRPr="00B0102E">
              <w:rPr>
                <w:sz w:val="23"/>
                <w:szCs w:val="23"/>
              </w:rPr>
              <w:t>. E</w:t>
            </w:r>
            <w:r w:rsidRPr="00B0102E">
              <w:rPr>
                <w:sz w:val="23"/>
                <w:szCs w:val="23"/>
              </w:rPr>
              <w:t>xplain its operation</w:t>
            </w:r>
            <w:r w:rsidR="009E46B1" w:rsidRPr="00B0102E">
              <w:rPr>
                <w:sz w:val="23"/>
                <w:szCs w:val="23"/>
              </w:rPr>
              <w:t xml:space="preserve"> and</w:t>
            </w:r>
            <w:r w:rsidRPr="00B0102E">
              <w:rPr>
                <w:sz w:val="23"/>
                <w:szCs w:val="23"/>
              </w:rPr>
              <w:t xml:space="preserve"> obtain its ripple factor and rectification efficiency.  </w:t>
            </w:r>
          </w:p>
        </w:tc>
        <w:tc>
          <w:tcPr>
            <w:tcW w:w="709" w:type="dxa"/>
          </w:tcPr>
          <w:p w14:paraId="71B8944F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511E889E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CO-1</w:t>
            </w:r>
          </w:p>
        </w:tc>
        <w:tc>
          <w:tcPr>
            <w:tcW w:w="771" w:type="dxa"/>
          </w:tcPr>
          <w:p w14:paraId="1B6C0139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BL-2</w:t>
            </w:r>
          </w:p>
        </w:tc>
      </w:tr>
      <w:tr w:rsidR="005B7D2E" w:rsidRPr="00B0102E" w14:paraId="5502C074" w14:textId="77777777" w:rsidTr="0048459A">
        <w:tc>
          <w:tcPr>
            <w:tcW w:w="10611" w:type="dxa"/>
            <w:gridSpan w:val="5"/>
          </w:tcPr>
          <w:p w14:paraId="1EB9B288" w14:textId="77777777" w:rsidR="005B7D2E" w:rsidRPr="00B0102E" w:rsidRDefault="005B7D2E" w:rsidP="00FF4DA4">
            <w:pPr>
              <w:jc w:val="center"/>
              <w:rPr>
                <w:b/>
                <w:bCs/>
                <w:sz w:val="23"/>
                <w:szCs w:val="23"/>
              </w:rPr>
            </w:pPr>
            <w:r w:rsidRPr="00B0102E">
              <w:rPr>
                <w:b/>
                <w:bCs/>
                <w:sz w:val="23"/>
                <w:szCs w:val="23"/>
              </w:rPr>
              <w:t>UNIT-II</w:t>
            </w:r>
          </w:p>
        </w:tc>
      </w:tr>
      <w:tr w:rsidR="005B7D2E" w:rsidRPr="00B0102E" w14:paraId="7E937972" w14:textId="77777777" w:rsidTr="0048459A">
        <w:tc>
          <w:tcPr>
            <w:tcW w:w="534" w:type="dxa"/>
          </w:tcPr>
          <w:p w14:paraId="659E130E" w14:textId="317FCFC7" w:rsidR="005B7D2E" w:rsidRPr="00B0102E" w:rsidRDefault="005B7D2E" w:rsidP="00FF4DA4">
            <w:pPr>
              <w:jc w:val="center"/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3</w:t>
            </w:r>
            <w:r w:rsidR="00385D32" w:rsidRPr="00B0102E">
              <w:rPr>
                <w:sz w:val="23"/>
                <w:szCs w:val="23"/>
              </w:rPr>
              <w:t>.</w:t>
            </w:r>
          </w:p>
        </w:tc>
        <w:tc>
          <w:tcPr>
            <w:tcW w:w="7796" w:type="dxa"/>
          </w:tcPr>
          <w:p w14:paraId="7C4DF605" w14:textId="77777777" w:rsidR="005B7D2E" w:rsidRPr="00B0102E" w:rsidRDefault="005B7D2E" w:rsidP="005B7D2E">
            <w:pPr>
              <w:pStyle w:val="ListParagraph"/>
              <w:numPr>
                <w:ilvl w:val="0"/>
                <w:numId w:val="51"/>
              </w:numPr>
              <w:ind w:left="360"/>
              <w:contextualSpacing w:val="0"/>
              <w:jc w:val="both"/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Discuss the phenomenon “Thermal run away”. Derive the condition for thermal stability.</w:t>
            </w:r>
          </w:p>
        </w:tc>
        <w:tc>
          <w:tcPr>
            <w:tcW w:w="709" w:type="dxa"/>
          </w:tcPr>
          <w:p w14:paraId="55E41A45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7M</w:t>
            </w:r>
          </w:p>
        </w:tc>
        <w:tc>
          <w:tcPr>
            <w:tcW w:w="797" w:type="dxa"/>
          </w:tcPr>
          <w:p w14:paraId="2AD0BE08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CO-3</w:t>
            </w:r>
          </w:p>
        </w:tc>
        <w:tc>
          <w:tcPr>
            <w:tcW w:w="771" w:type="dxa"/>
          </w:tcPr>
          <w:p w14:paraId="25170124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BL-2</w:t>
            </w:r>
          </w:p>
        </w:tc>
      </w:tr>
      <w:tr w:rsidR="005B7D2E" w:rsidRPr="00B0102E" w14:paraId="118E53FB" w14:textId="77777777" w:rsidTr="0048459A">
        <w:tc>
          <w:tcPr>
            <w:tcW w:w="534" w:type="dxa"/>
          </w:tcPr>
          <w:p w14:paraId="7AA71388" w14:textId="77777777" w:rsidR="005B7D2E" w:rsidRPr="00B0102E" w:rsidRDefault="005B7D2E" w:rsidP="00FF4DA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796" w:type="dxa"/>
          </w:tcPr>
          <w:p w14:paraId="76A531D4" w14:textId="511C0F72" w:rsidR="005B7D2E" w:rsidRPr="00B0102E" w:rsidRDefault="005B7D2E" w:rsidP="005B7D2E">
            <w:pPr>
              <w:pStyle w:val="ListParagraph"/>
              <w:numPr>
                <w:ilvl w:val="0"/>
                <w:numId w:val="51"/>
              </w:numPr>
              <w:ind w:left="360"/>
              <w:contextualSpacing w:val="0"/>
              <w:jc w:val="both"/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 xml:space="preserve">A transistor has I </w:t>
            </w:r>
            <w:r w:rsidRPr="00B0102E">
              <w:rPr>
                <w:sz w:val="23"/>
                <w:szCs w:val="23"/>
                <w:vertAlign w:val="subscript"/>
              </w:rPr>
              <w:t>B</w:t>
            </w:r>
            <w:r w:rsidRPr="00B0102E">
              <w:rPr>
                <w:sz w:val="23"/>
                <w:szCs w:val="23"/>
              </w:rPr>
              <w:t xml:space="preserve"> = 100 μ A and I </w:t>
            </w:r>
            <w:r w:rsidRPr="00B0102E">
              <w:rPr>
                <w:sz w:val="23"/>
                <w:szCs w:val="23"/>
                <w:vertAlign w:val="subscript"/>
              </w:rPr>
              <w:t xml:space="preserve">C </w:t>
            </w:r>
            <w:r w:rsidRPr="00B0102E">
              <w:rPr>
                <w:sz w:val="23"/>
                <w:szCs w:val="23"/>
              </w:rPr>
              <w:t xml:space="preserve">= 2 m A. Find </w:t>
            </w:r>
            <w:r w:rsidR="000204DC" w:rsidRPr="00B0102E">
              <w:rPr>
                <w:sz w:val="23"/>
                <w:szCs w:val="23"/>
              </w:rPr>
              <w:t xml:space="preserve">α </w:t>
            </w:r>
            <w:r w:rsidR="000204DC">
              <w:rPr>
                <w:sz w:val="23"/>
                <w:szCs w:val="23"/>
              </w:rPr>
              <w:t xml:space="preserve">, </w:t>
            </w:r>
            <w:r w:rsidRPr="00B0102E">
              <w:rPr>
                <w:sz w:val="23"/>
                <w:szCs w:val="23"/>
              </w:rPr>
              <w:t xml:space="preserve">β of the transistor and emitter current I </w:t>
            </w:r>
            <w:r w:rsidRPr="00B0102E">
              <w:rPr>
                <w:sz w:val="23"/>
                <w:szCs w:val="23"/>
                <w:vertAlign w:val="subscript"/>
              </w:rPr>
              <w:t>E</w:t>
            </w:r>
            <w:r w:rsidRPr="00B0102E">
              <w:rPr>
                <w:sz w:val="23"/>
                <w:szCs w:val="23"/>
              </w:rPr>
              <w:t>.</w:t>
            </w:r>
          </w:p>
        </w:tc>
        <w:tc>
          <w:tcPr>
            <w:tcW w:w="709" w:type="dxa"/>
          </w:tcPr>
          <w:p w14:paraId="3A7581BC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3M</w:t>
            </w:r>
          </w:p>
        </w:tc>
        <w:tc>
          <w:tcPr>
            <w:tcW w:w="797" w:type="dxa"/>
          </w:tcPr>
          <w:p w14:paraId="48FEDC8B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CO-2</w:t>
            </w:r>
          </w:p>
        </w:tc>
        <w:tc>
          <w:tcPr>
            <w:tcW w:w="771" w:type="dxa"/>
          </w:tcPr>
          <w:p w14:paraId="745F92C4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BL-3</w:t>
            </w:r>
          </w:p>
        </w:tc>
      </w:tr>
      <w:tr w:rsidR="005B7D2E" w:rsidRPr="00B0102E" w14:paraId="3C67AAAC" w14:textId="77777777" w:rsidTr="0048459A">
        <w:tc>
          <w:tcPr>
            <w:tcW w:w="10611" w:type="dxa"/>
            <w:gridSpan w:val="5"/>
          </w:tcPr>
          <w:p w14:paraId="1C387185" w14:textId="77777777" w:rsidR="005B7D2E" w:rsidRPr="00B0102E" w:rsidRDefault="005B7D2E" w:rsidP="00FF4DA4">
            <w:pPr>
              <w:jc w:val="center"/>
              <w:rPr>
                <w:b/>
                <w:bCs/>
                <w:sz w:val="23"/>
                <w:szCs w:val="23"/>
              </w:rPr>
            </w:pPr>
            <w:r w:rsidRPr="00B0102E">
              <w:rPr>
                <w:b/>
                <w:bCs/>
                <w:sz w:val="23"/>
                <w:szCs w:val="23"/>
              </w:rPr>
              <w:t>OR</w:t>
            </w:r>
          </w:p>
        </w:tc>
      </w:tr>
      <w:tr w:rsidR="005B7D2E" w:rsidRPr="00B0102E" w14:paraId="66D8CBDF" w14:textId="77777777" w:rsidTr="0048459A">
        <w:tc>
          <w:tcPr>
            <w:tcW w:w="534" w:type="dxa"/>
          </w:tcPr>
          <w:p w14:paraId="700B5A87" w14:textId="0F52E488" w:rsidR="005B7D2E" w:rsidRPr="00B0102E" w:rsidRDefault="005B7D2E" w:rsidP="00FF4DA4">
            <w:pPr>
              <w:jc w:val="center"/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4</w:t>
            </w:r>
            <w:r w:rsidR="00385D32" w:rsidRPr="00B0102E">
              <w:rPr>
                <w:sz w:val="23"/>
                <w:szCs w:val="23"/>
              </w:rPr>
              <w:t>.</w:t>
            </w:r>
          </w:p>
        </w:tc>
        <w:tc>
          <w:tcPr>
            <w:tcW w:w="7796" w:type="dxa"/>
          </w:tcPr>
          <w:p w14:paraId="7E9CE945" w14:textId="77777777" w:rsidR="005B7D2E" w:rsidRPr="00B0102E" w:rsidRDefault="005B7D2E" w:rsidP="00385D32">
            <w:pPr>
              <w:jc w:val="both"/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Derive the expression for the stability factor S for self-bias circuit and discuss its significance.</w:t>
            </w:r>
          </w:p>
        </w:tc>
        <w:tc>
          <w:tcPr>
            <w:tcW w:w="709" w:type="dxa"/>
          </w:tcPr>
          <w:p w14:paraId="64AE0290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02A529F4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CO-3</w:t>
            </w:r>
          </w:p>
        </w:tc>
        <w:tc>
          <w:tcPr>
            <w:tcW w:w="771" w:type="dxa"/>
          </w:tcPr>
          <w:p w14:paraId="15472EBD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BL-2</w:t>
            </w:r>
          </w:p>
        </w:tc>
      </w:tr>
      <w:tr w:rsidR="005B7D2E" w:rsidRPr="00B0102E" w14:paraId="1F3870B1" w14:textId="77777777" w:rsidTr="0048459A">
        <w:tc>
          <w:tcPr>
            <w:tcW w:w="10611" w:type="dxa"/>
            <w:gridSpan w:val="5"/>
          </w:tcPr>
          <w:p w14:paraId="2612183C" w14:textId="77777777" w:rsidR="005B7D2E" w:rsidRPr="00B0102E" w:rsidRDefault="005B7D2E" w:rsidP="00FF4DA4">
            <w:pPr>
              <w:jc w:val="center"/>
              <w:rPr>
                <w:b/>
                <w:bCs/>
                <w:sz w:val="23"/>
                <w:szCs w:val="23"/>
              </w:rPr>
            </w:pPr>
            <w:r w:rsidRPr="00B0102E">
              <w:rPr>
                <w:b/>
                <w:bCs/>
                <w:sz w:val="23"/>
                <w:szCs w:val="23"/>
              </w:rPr>
              <w:t>UNIT-III</w:t>
            </w:r>
          </w:p>
        </w:tc>
      </w:tr>
      <w:tr w:rsidR="005B7D2E" w:rsidRPr="00B0102E" w14:paraId="20427F60" w14:textId="77777777" w:rsidTr="0048459A">
        <w:tc>
          <w:tcPr>
            <w:tcW w:w="534" w:type="dxa"/>
          </w:tcPr>
          <w:p w14:paraId="5348074C" w14:textId="7A15E3B5" w:rsidR="005B7D2E" w:rsidRPr="00B0102E" w:rsidRDefault="005B7D2E" w:rsidP="00FF4DA4">
            <w:pPr>
              <w:jc w:val="center"/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5</w:t>
            </w:r>
            <w:r w:rsidR="00385D32" w:rsidRPr="00B0102E">
              <w:rPr>
                <w:sz w:val="23"/>
                <w:szCs w:val="23"/>
              </w:rPr>
              <w:t>.</w:t>
            </w:r>
          </w:p>
        </w:tc>
        <w:tc>
          <w:tcPr>
            <w:tcW w:w="7796" w:type="dxa"/>
          </w:tcPr>
          <w:p w14:paraId="0D4CD604" w14:textId="5F0EB370" w:rsidR="005B7D2E" w:rsidRPr="00611886" w:rsidRDefault="00611886" w:rsidP="0061188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a) </w:t>
            </w:r>
            <w:r w:rsidR="005B7D2E" w:rsidRPr="00611886">
              <w:rPr>
                <w:sz w:val="23"/>
                <w:szCs w:val="23"/>
              </w:rPr>
              <w:t>An n- channel JFET connected in common source configuration is desired to bias at I</w:t>
            </w:r>
            <w:r w:rsidR="005B7D2E" w:rsidRPr="00611886">
              <w:rPr>
                <w:sz w:val="23"/>
                <w:szCs w:val="23"/>
                <w:vertAlign w:val="subscript"/>
              </w:rPr>
              <w:t>D</w:t>
            </w:r>
            <w:r w:rsidR="005B7D2E" w:rsidRPr="00611886">
              <w:rPr>
                <w:sz w:val="23"/>
                <w:szCs w:val="23"/>
              </w:rPr>
              <w:t xml:space="preserve"> =0.8 mA using V </w:t>
            </w:r>
            <w:r w:rsidR="005B7D2E" w:rsidRPr="00611886">
              <w:rPr>
                <w:sz w:val="23"/>
                <w:szCs w:val="23"/>
                <w:vertAlign w:val="subscript"/>
              </w:rPr>
              <w:t>DD</w:t>
            </w:r>
            <w:r w:rsidR="005B7D2E" w:rsidRPr="00611886">
              <w:rPr>
                <w:sz w:val="23"/>
                <w:szCs w:val="23"/>
              </w:rPr>
              <w:t xml:space="preserve"> =24V is having </w:t>
            </w:r>
            <w:proofErr w:type="spellStart"/>
            <w:r w:rsidR="005B7D2E" w:rsidRPr="00611886">
              <w:rPr>
                <w:sz w:val="23"/>
                <w:szCs w:val="23"/>
              </w:rPr>
              <w:t>V</w:t>
            </w:r>
            <w:r w:rsidR="005B7D2E" w:rsidRPr="00611886">
              <w:rPr>
                <w:sz w:val="23"/>
                <w:szCs w:val="23"/>
                <w:vertAlign w:val="subscript"/>
              </w:rPr>
              <w:t>gsoff</w:t>
            </w:r>
            <w:proofErr w:type="spellEnd"/>
            <w:r w:rsidR="005B7D2E" w:rsidRPr="00611886">
              <w:rPr>
                <w:sz w:val="23"/>
                <w:szCs w:val="23"/>
              </w:rPr>
              <w:t xml:space="preserve"> =</w:t>
            </w:r>
            <w:r w:rsidR="009E46B1" w:rsidRPr="00611886">
              <w:rPr>
                <w:sz w:val="23"/>
                <w:szCs w:val="23"/>
              </w:rPr>
              <w:t xml:space="preserve"> </w:t>
            </w:r>
            <w:r w:rsidR="005B7D2E" w:rsidRPr="00611886">
              <w:rPr>
                <w:sz w:val="23"/>
                <w:szCs w:val="23"/>
              </w:rPr>
              <w:t>-2V and I</w:t>
            </w:r>
            <w:r w:rsidR="005B7D2E" w:rsidRPr="00611886">
              <w:rPr>
                <w:sz w:val="23"/>
                <w:szCs w:val="23"/>
                <w:vertAlign w:val="subscript"/>
              </w:rPr>
              <w:t>DSS</w:t>
            </w:r>
            <w:r w:rsidR="005B7D2E" w:rsidRPr="00611886">
              <w:rPr>
                <w:sz w:val="23"/>
                <w:szCs w:val="23"/>
              </w:rPr>
              <w:t xml:space="preserve"> = 1.65 mA. Find V</w:t>
            </w:r>
            <w:r w:rsidR="005B7D2E" w:rsidRPr="00611886">
              <w:rPr>
                <w:sz w:val="23"/>
                <w:szCs w:val="23"/>
                <w:vertAlign w:val="subscript"/>
              </w:rPr>
              <w:t>GS</w:t>
            </w:r>
            <w:r w:rsidR="005B7D2E" w:rsidRPr="00611886">
              <w:rPr>
                <w:sz w:val="23"/>
                <w:szCs w:val="23"/>
              </w:rPr>
              <w:t xml:space="preserve"> and g</w:t>
            </w:r>
            <w:r w:rsidR="005B7D2E" w:rsidRPr="00611886">
              <w:rPr>
                <w:sz w:val="23"/>
                <w:szCs w:val="23"/>
                <w:vertAlign w:val="subscript"/>
              </w:rPr>
              <w:t>m</w:t>
            </w:r>
          </w:p>
        </w:tc>
        <w:tc>
          <w:tcPr>
            <w:tcW w:w="709" w:type="dxa"/>
          </w:tcPr>
          <w:p w14:paraId="57BAFE0A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6M</w:t>
            </w:r>
          </w:p>
        </w:tc>
        <w:tc>
          <w:tcPr>
            <w:tcW w:w="797" w:type="dxa"/>
          </w:tcPr>
          <w:p w14:paraId="3BB0B461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CO-2</w:t>
            </w:r>
          </w:p>
        </w:tc>
        <w:tc>
          <w:tcPr>
            <w:tcW w:w="771" w:type="dxa"/>
          </w:tcPr>
          <w:p w14:paraId="0504B28D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BL-3</w:t>
            </w:r>
          </w:p>
        </w:tc>
      </w:tr>
      <w:tr w:rsidR="005B7D2E" w:rsidRPr="00B0102E" w14:paraId="23FC9931" w14:textId="77777777" w:rsidTr="0048459A">
        <w:tc>
          <w:tcPr>
            <w:tcW w:w="534" w:type="dxa"/>
          </w:tcPr>
          <w:p w14:paraId="321D4989" w14:textId="77777777" w:rsidR="005B7D2E" w:rsidRPr="00B0102E" w:rsidRDefault="005B7D2E" w:rsidP="00FF4DA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796" w:type="dxa"/>
          </w:tcPr>
          <w:p w14:paraId="289AE76F" w14:textId="0A157BBD" w:rsidR="005B7D2E" w:rsidRPr="001269BC" w:rsidRDefault="001269BC" w:rsidP="001269B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b) </w:t>
            </w:r>
            <w:r w:rsidR="005B7D2E" w:rsidRPr="001269BC">
              <w:rPr>
                <w:sz w:val="23"/>
                <w:szCs w:val="23"/>
              </w:rPr>
              <w:t>Classify FETs</w:t>
            </w:r>
            <w:r w:rsidR="009E46B1" w:rsidRPr="001269BC">
              <w:rPr>
                <w:sz w:val="23"/>
                <w:szCs w:val="23"/>
              </w:rPr>
              <w:t xml:space="preserve"> </w:t>
            </w:r>
            <w:r w:rsidR="005B7D2E" w:rsidRPr="001269BC">
              <w:rPr>
                <w:sz w:val="23"/>
                <w:szCs w:val="23"/>
              </w:rPr>
              <w:t>and</w:t>
            </w:r>
            <w:r w:rsidR="005B7D2E" w:rsidRPr="001269BC">
              <w:rPr>
                <w:sz w:val="23"/>
                <w:szCs w:val="23"/>
              </w:rPr>
              <w:tab/>
            </w:r>
            <w:r w:rsidR="009E46B1" w:rsidRPr="001269BC">
              <w:rPr>
                <w:sz w:val="23"/>
                <w:szCs w:val="23"/>
              </w:rPr>
              <w:t xml:space="preserve"> </w:t>
            </w:r>
            <w:r w:rsidR="005B7D2E" w:rsidRPr="001269BC">
              <w:rPr>
                <w:sz w:val="23"/>
                <w:szCs w:val="23"/>
              </w:rPr>
              <w:t>also</w:t>
            </w:r>
            <w:r w:rsidR="009E46B1" w:rsidRPr="001269BC">
              <w:rPr>
                <w:sz w:val="23"/>
                <w:szCs w:val="23"/>
              </w:rPr>
              <w:t xml:space="preserve"> </w:t>
            </w:r>
            <w:r w:rsidR="005B7D2E" w:rsidRPr="001269BC">
              <w:rPr>
                <w:sz w:val="23"/>
                <w:szCs w:val="23"/>
              </w:rPr>
              <w:t>state</w:t>
            </w:r>
            <w:r w:rsidR="009E46B1" w:rsidRPr="001269BC">
              <w:rPr>
                <w:sz w:val="23"/>
                <w:szCs w:val="23"/>
              </w:rPr>
              <w:t xml:space="preserve"> </w:t>
            </w:r>
            <w:r w:rsidR="005B7D2E" w:rsidRPr="001269BC">
              <w:rPr>
                <w:sz w:val="23"/>
                <w:szCs w:val="23"/>
              </w:rPr>
              <w:t>its applications.</w:t>
            </w:r>
          </w:p>
        </w:tc>
        <w:tc>
          <w:tcPr>
            <w:tcW w:w="709" w:type="dxa"/>
          </w:tcPr>
          <w:p w14:paraId="59AD5EEB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4M</w:t>
            </w:r>
          </w:p>
        </w:tc>
        <w:tc>
          <w:tcPr>
            <w:tcW w:w="797" w:type="dxa"/>
          </w:tcPr>
          <w:p w14:paraId="6B1F5627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CO-2</w:t>
            </w:r>
          </w:p>
        </w:tc>
        <w:tc>
          <w:tcPr>
            <w:tcW w:w="771" w:type="dxa"/>
          </w:tcPr>
          <w:p w14:paraId="2C390EE1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BL-2</w:t>
            </w:r>
          </w:p>
        </w:tc>
      </w:tr>
      <w:tr w:rsidR="005B7D2E" w:rsidRPr="00B0102E" w14:paraId="5588F912" w14:textId="77777777" w:rsidTr="0048459A">
        <w:tc>
          <w:tcPr>
            <w:tcW w:w="10611" w:type="dxa"/>
            <w:gridSpan w:val="5"/>
          </w:tcPr>
          <w:p w14:paraId="2C8DC345" w14:textId="77777777" w:rsidR="005B7D2E" w:rsidRPr="00B0102E" w:rsidRDefault="005B7D2E" w:rsidP="00FF4DA4">
            <w:pPr>
              <w:jc w:val="center"/>
              <w:rPr>
                <w:b/>
                <w:bCs/>
                <w:sz w:val="23"/>
                <w:szCs w:val="23"/>
              </w:rPr>
            </w:pPr>
            <w:r w:rsidRPr="00B0102E">
              <w:rPr>
                <w:b/>
                <w:bCs/>
                <w:sz w:val="23"/>
                <w:szCs w:val="23"/>
              </w:rPr>
              <w:t>OR</w:t>
            </w:r>
          </w:p>
        </w:tc>
      </w:tr>
      <w:tr w:rsidR="005B7D2E" w:rsidRPr="00B0102E" w14:paraId="648DABC0" w14:textId="77777777" w:rsidTr="0048459A">
        <w:trPr>
          <w:trHeight w:val="70"/>
        </w:trPr>
        <w:tc>
          <w:tcPr>
            <w:tcW w:w="534" w:type="dxa"/>
          </w:tcPr>
          <w:p w14:paraId="02C7FA90" w14:textId="34CDA0B3" w:rsidR="005B7D2E" w:rsidRPr="00B0102E" w:rsidRDefault="005B7D2E" w:rsidP="00FF4DA4">
            <w:pPr>
              <w:jc w:val="center"/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6</w:t>
            </w:r>
            <w:r w:rsidR="00385D32" w:rsidRPr="00B0102E">
              <w:rPr>
                <w:sz w:val="23"/>
                <w:szCs w:val="23"/>
              </w:rPr>
              <w:t>.</w:t>
            </w:r>
          </w:p>
        </w:tc>
        <w:tc>
          <w:tcPr>
            <w:tcW w:w="7796" w:type="dxa"/>
          </w:tcPr>
          <w:p w14:paraId="4CE423AE" w14:textId="51451DD1" w:rsidR="005B7D2E" w:rsidRPr="00B0102E" w:rsidRDefault="005B7D2E" w:rsidP="00FF4DA4">
            <w:pPr>
              <w:jc w:val="both"/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Explain the construction, working and V-I characteristics of n-channel enhancement-type MOSFET.</w:t>
            </w:r>
          </w:p>
        </w:tc>
        <w:tc>
          <w:tcPr>
            <w:tcW w:w="709" w:type="dxa"/>
          </w:tcPr>
          <w:p w14:paraId="67399AFC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27FB9F0C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CO-2</w:t>
            </w:r>
          </w:p>
        </w:tc>
        <w:tc>
          <w:tcPr>
            <w:tcW w:w="771" w:type="dxa"/>
          </w:tcPr>
          <w:p w14:paraId="7B115F9B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BL-2</w:t>
            </w:r>
          </w:p>
        </w:tc>
      </w:tr>
      <w:tr w:rsidR="005B7D2E" w:rsidRPr="00B0102E" w14:paraId="4A9AC762" w14:textId="77777777" w:rsidTr="0048459A">
        <w:tc>
          <w:tcPr>
            <w:tcW w:w="10611" w:type="dxa"/>
            <w:gridSpan w:val="5"/>
          </w:tcPr>
          <w:p w14:paraId="2A02DB10" w14:textId="77777777" w:rsidR="005B7D2E" w:rsidRPr="00B0102E" w:rsidRDefault="005B7D2E" w:rsidP="00FF4DA4">
            <w:pPr>
              <w:jc w:val="center"/>
              <w:rPr>
                <w:b/>
                <w:bCs/>
                <w:sz w:val="23"/>
                <w:szCs w:val="23"/>
              </w:rPr>
            </w:pPr>
            <w:r w:rsidRPr="00B0102E">
              <w:rPr>
                <w:b/>
                <w:bCs/>
                <w:sz w:val="23"/>
                <w:szCs w:val="23"/>
              </w:rPr>
              <w:t>UNIT-IV</w:t>
            </w:r>
          </w:p>
        </w:tc>
      </w:tr>
      <w:tr w:rsidR="005B7D2E" w:rsidRPr="00B0102E" w14:paraId="0ABF1793" w14:textId="77777777" w:rsidTr="0048459A">
        <w:tc>
          <w:tcPr>
            <w:tcW w:w="534" w:type="dxa"/>
          </w:tcPr>
          <w:p w14:paraId="2EDFDAE3" w14:textId="4F9AB5F0" w:rsidR="005B7D2E" w:rsidRPr="00B0102E" w:rsidRDefault="005B7D2E" w:rsidP="00FF4DA4">
            <w:pPr>
              <w:jc w:val="center"/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7</w:t>
            </w:r>
            <w:r w:rsidR="00385D32" w:rsidRPr="00B0102E">
              <w:rPr>
                <w:sz w:val="23"/>
                <w:szCs w:val="23"/>
              </w:rPr>
              <w:t>.</w:t>
            </w:r>
          </w:p>
        </w:tc>
        <w:tc>
          <w:tcPr>
            <w:tcW w:w="7796" w:type="dxa"/>
          </w:tcPr>
          <w:p w14:paraId="5CDCF999" w14:textId="77777777" w:rsidR="005B7D2E" w:rsidRPr="00B0102E" w:rsidRDefault="005B7D2E" w:rsidP="005B7D2E">
            <w:pPr>
              <w:pStyle w:val="ListParagraph"/>
              <w:numPr>
                <w:ilvl w:val="0"/>
                <w:numId w:val="54"/>
              </w:numPr>
              <w:ind w:left="360"/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Discuss the analysis of CS JFET Amplifier.</w:t>
            </w:r>
          </w:p>
        </w:tc>
        <w:tc>
          <w:tcPr>
            <w:tcW w:w="709" w:type="dxa"/>
          </w:tcPr>
          <w:p w14:paraId="24605932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1F4A9B3F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CO-5</w:t>
            </w:r>
          </w:p>
        </w:tc>
        <w:tc>
          <w:tcPr>
            <w:tcW w:w="771" w:type="dxa"/>
          </w:tcPr>
          <w:p w14:paraId="0C328FB0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BL-2</w:t>
            </w:r>
          </w:p>
        </w:tc>
      </w:tr>
      <w:tr w:rsidR="005B7D2E" w:rsidRPr="00B0102E" w14:paraId="5452ABF8" w14:textId="77777777" w:rsidTr="0048459A">
        <w:tc>
          <w:tcPr>
            <w:tcW w:w="534" w:type="dxa"/>
          </w:tcPr>
          <w:p w14:paraId="5FF82490" w14:textId="77777777" w:rsidR="005B7D2E" w:rsidRPr="00B0102E" w:rsidRDefault="005B7D2E" w:rsidP="00FF4DA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796" w:type="dxa"/>
          </w:tcPr>
          <w:p w14:paraId="4D9F9110" w14:textId="77777777" w:rsidR="005B7D2E" w:rsidRPr="00B0102E" w:rsidRDefault="005B7D2E" w:rsidP="005B7D2E">
            <w:pPr>
              <w:pStyle w:val="ListParagraph"/>
              <w:numPr>
                <w:ilvl w:val="0"/>
                <w:numId w:val="54"/>
              </w:numPr>
              <w:ind w:left="360"/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Describe the small signal model for JFET.</w:t>
            </w:r>
          </w:p>
        </w:tc>
        <w:tc>
          <w:tcPr>
            <w:tcW w:w="709" w:type="dxa"/>
          </w:tcPr>
          <w:p w14:paraId="7D8CEA1A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21FDD8BD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CO-5</w:t>
            </w:r>
          </w:p>
        </w:tc>
        <w:tc>
          <w:tcPr>
            <w:tcW w:w="771" w:type="dxa"/>
          </w:tcPr>
          <w:p w14:paraId="227096B7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BL-2</w:t>
            </w:r>
          </w:p>
        </w:tc>
      </w:tr>
      <w:tr w:rsidR="005B7D2E" w:rsidRPr="00B0102E" w14:paraId="398ACCCB" w14:textId="77777777" w:rsidTr="0048459A">
        <w:tc>
          <w:tcPr>
            <w:tcW w:w="10611" w:type="dxa"/>
            <w:gridSpan w:val="5"/>
          </w:tcPr>
          <w:p w14:paraId="029C197F" w14:textId="77777777" w:rsidR="005B7D2E" w:rsidRPr="00B0102E" w:rsidRDefault="005B7D2E" w:rsidP="00FF4DA4">
            <w:pPr>
              <w:jc w:val="center"/>
              <w:rPr>
                <w:b/>
                <w:bCs/>
                <w:sz w:val="23"/>
                <w:szCs w:val="23"/>
              </w:rPr>
            </w:pPr>
            <w:r w:rsidRPr="00B0102E">
              <w:rPr>
                <w:b/>
                <w:bCs/>
                <w:sz w:val="23"/>
                <w:szCs w:val="23"/>
              </w:rPr>
              <w:t>OR</w:t>
            </w:r>
          </w:p>
        </w:tc>
      </w:tr>
      <w:tr w:rsidR="005B7D2E" w:rsidRPr="00B0102E" w14:paraId="7F31F621" w14:textId="77777777" w:rsidTr="0048459A">
        <w:tc>
          <w:tcPr>
            <w:tcW w:w="534" w:type="dxa"/>
          </w:tcPr>
          <w:p w14:paraId="1CDF4F4F" w14:textId="7D4299E4" w:rsidR="005B7D2E" w:rsidRPr="00B0102E" w:rsidRDefault="005B7D2E" w:rsidP="00FF4DA4">
            <w:pPr>
              <w:jc w:val="center"/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8</w:t>
            </w:r>
            <w:r w:rsidR="00385D32" w:rsidRPr="00B0102E">
              <w:rPr>
                <w:sz w:val="23"/>
                <w:szCs w:val="23"/>
              </w:rPr>
              <w:t>.</w:t>
            </w:r>
          </w:p>
        </w:tc>
        <w:tc>
          <w:tcPr>
            <w:tcW w:w="7796" w:type="dxa"/>
          </w:tcPr>
          <w:p w14:paraId="3DF23FB9" w14:textId="77777777" w:rsidR="005B7D2E" w:rsidRPr="00B0102E" w:rsidRDefault="005B7D2E" w:rsidP="00FF4DA4">
            <w:pPr>
              <w:jc w:val="both"/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Derive the expressions for current gain, input impedance, voltage gain and output admittance of CE amplifier using exact h-parameter model.</w:t>
            </w:r>
          </w:p>
        </w:tc>
        <w:tc>
          <w:tcPr>
            <w:tcW w:w="709" w:type="dxa"/>
          </w:tcPr>
          <w:p w14:paraId="118374A0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7B1DDE7C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CO-5</w:t>
            </w:r>
          </w:p>
        </w:tc>
        <w:tc>
          <w:tcPr>
            <w:tcW w:w="771" w:type="dxa"/>
          </w:tcPr>
          <w:p w14:paraId="43ED3C60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BL-2</w:t>
            </w:r>
          </w:p>
        </w:tc>
      </w:tr>
      <w:tr w:rsidR="005B7D2E" w:rsidRPr="00B0102E" w14:paraId="63DEEAD2" w14:textId="77777777" w:rsidTr="0048459A">
        <w:tc>
          <w:tcPr>
            <w:tcW w:w="10611" w:type="dxa"/>
            <w:gridSpan w:val="5"/>
          </w:tcPr>
          <w:p w14:paraId="3ABC463A" w14:textId="77777777" w:rsidR="005B7D2E" w:rsidRPr="00B0102E" w:rsidRDefault="005B7D2E" w:rsidP="00FF4DA4">
            <w:pPr>
              <w:jc w:val="center"/>
              <w:rPr>
                <w:b/>
                <w:bCs/>
                <w:sz w:val="23"/>
                <w:szCs w:val="23"/>
              </w:rPr>
            </w:pPr>
            <w:r w:rsidRPr="00B0102E">
              <w:rPr>
                <w:b/>
                <w:bCs/>
                <w:sz w:val="23"/>
                <w:szCs w:val="23"/>
              </w:rPr>
              <w:t>UNIT-V</w:t>
            </w:r>
          </w:p>
        </w:tc>
      </w:tr>
      <w:tr w:rsidR="005B7D2E" w:rsidRPr="00B0102E" w14:paraId="33F2DA3E" w14:textId="77777777" w:rsidTr="0048459A">
        <w:trPr>
          <w:trHeight w:val="123"/>
        </w:trPr>
        <w:tc>
          <w:tcPr>
            <w:tcW w:w="534" w:type="dxa"/>
          </w:tcPr>
          <w:p w14:paraId="79E36CA0" w14:textId="7F16BAA2" w:rsidR="005B7D2E" w:rsidRPr="00B0102E" w:rsidRDefault="005B7D2E" w:rsidP="00FF4DA4">
            <w:pPr>
              <w:jc w:val="center"/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9</w:t>
            </w:r>
            <w:r w:rsidR="00385D32" w:rsidRPr="00B0102E">
              <w:rPr>
                <w:sz w:val="23"/>
                <w:szCs w:val="23"/>
              </w:rPr>
              <w:t>.</w:t>
            </w:r>
          </w:p>
        </w:tc>
        <w:tc>
          <w:tcPr>
            <w:tcW w:w="7796" w:type="dxa"/>
          </w:tcPr>
          <w:p w14:paraId="24CB3D5F" w14:textId="77777777" w:rsidR="005B7D2E" w:rsidRPr="00B0102E" w:rsidRDefault="005B7D2E" w:rsidP="005B7D2E">
            <w:pPr>
              <w:pStyle w:val="ListParagraph"/>
              <w:numPr>
                <w:ilvl w:val="0"/>
                <w:numId w:val="49"/>
              </w:numPr>
              <w:ind w:left="360"/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 xml:space="preserve">Classify various Feedback amplifiers with Block diagrams. </w:t>
            </w:r>
          </w:p>
        </w:tc>
        <w:tc>
          <w:tcPr>
            <w:tcW w:w="709" w:type="dxa"/>
          </w:tcPr>
          <w:p w14:paraId="23FE3A1C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6B07FA6B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CO-4</w:t>
            </w:r>
          </w:p>
        </w:tc>
        <w:tc>
          <w:tcPr>
            <w:tcW w:w="771" w:type="dxa"/>
          </w:tcPr>
          <w:p w14:paraId="2C1EC831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BL-2</w:t>
            </w:r>
          </w:p>
        </w:tc>
      </w:tr>
      <w:tr w:rsidR="005B7D2E" w:rsidRPr="00B0102E" w14:paraId="2A398A80" w14:textId="77777777" w:rsidTr="0048459A">
        <w:tc>
          <w:tcPr>
            <w:tcW w:w="534" w:type="dxa"/>
          </w:tcPr>
          <w:p w14:paraId="06AB3938" w14:textId="77777777" w:rsidR="005B7D2E" w:rsidRPr="00B0102E" w:rsidRDefault="005B7D2E" w:rsidP="00FF4DA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796" w:type="dxa"/>
          </w:tcPr>
          <w:p w14:paraId="71BED1C3" w14:textId="77777777" w:rsidR="005B7D2E" w:rsidRPr="00B0102E" w:rsidRDefault="005B7D2E" w:rsidP="005B7D2E">
            <w:pPr>
              <w:pStyle w:val="ListParagraph"/>
              <w:numPr>
                <w:ilvl w:val="0"/>
                <w:numId w:val="49"/>
              </w:numPr>
              <w:ind w:left="360"/>
              <w:contextualSpacing w:val="0"/>
              <w:jc w:val="both"/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Discuss the effect of Negative Feedback on Amplifier characteristics</w:t>
            </w:r>
          </w:p>
        </w:tc>
        <w:tc>
          <w:tcPr>
            <w:tcW w:w="709" w:type="dxa"/>
          </w:tcPr>
          <w:p w14:paraId="40821D6D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5AAFB48A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CO-4</w:t>
            </w:r>
          </w:p>
        </w:tc>
        <w:tc>
          <w:tcPr>
            <w:tcW w:w="771" w:type="dxa"/>
          </w:tcPr>
          <w:p w14:paraId="21ADF916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BL-2</w:t>
            </w:r>
          </w:p>
        </w:tc>
      </w:tr>
      <w:tr w:rsidR="005B7D2E" w:rsidRPr="00B0102E" w14:paraId="4A5332F2" w14:textId="77777777" w:rsidTr="0048459A">
        <w:tc>
          <w:tcPr>
            <w:tcW w:w="10611" w:type="dxa"/>
            <w:gridSpan w:val="5"/>
          </w:tcPr>
          <w:p w14:paraId="7C830B3E" w14:textId="77777777" w:rsidR="005B7D2E" w:rsidRPr="00B0102E" w:rsidRDefault="005B7D2E" w:rsidP="00FF4DA4">
            <w:pPr>
              <w:jc w:val="center"/>
              <w:rPr>
                <w:b/>
                <w:bCs/>
                <w:sz w:val="23"/>
                <w:szCs w:val="23"/>
              </w:rPr>
            </w:pPr>
            <w:r w:rsidRPr="00B0102E">
              <w:rPr>
                <w:b/>
                <w:bCs/>
                <w:sz w:val="23"/>
                <w:szCs w:val="23"/>
              </w:rPr>
              <w:t>OR</w:t>
            </w:r>
          </w:p>
        </w:tc>
      </w:tr>
      <w:tr w:rsidR="005B7D2E" w:rsidRPr="00B0102E" w14:paraId="45D90FD7" w14:textId="77777777" w:rsidTr="0048459A">
        <w:tc>
          <w:tcPr>
            <w:tcW w:w="534" w:type="dxa"/>
          </w:tcPr>
          <w:p w14:paraId="74D65DA1" w14:textId="2602CDF7" w:rsidR="005B7D2E" w:rsidRPr="00B0102E" w:rsidRDefault="005B7D2E" w:rsidP="00FF4DA4">
            <w:pPr>
              <w:jc w:val="center"/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10</w:t>
            </w:r>
            <w:r w:rsidR="00385D32" w:rsidRPr="00B0102E">
              <w:rPr>
                <w:sz w:val="23"/>
                <w:szCs w:val="23"/>
              </w:rPr>
              <w:t>.</w:t>
            </w:r>
          </w:p>
        </w:tc>
        <w:tc>
          <w:tcPr>
            <w:tcW w:w="7796" w:type="dxa"/>
          </w:tcPr>
          <w:p w14:paraId="5ED2E305" w14:textId="455A783C" w:rsidR="005B7D2E" w:rsidRPr="00B0102E" w:rsidRDefault="005B7D2E" w:rsidP="00B0102E">
            <w:pPr>
              <w:jc w:val="both"/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A voltage-series negative feedback amplifier has a voltage gain without</w:t>
            </w:r>
            <w:r w:rsidR="00B0102E" w:rsidRPr="00B0102E">
              <w:rPr>
                <w:sz w:val="23"/>
                <w:szCs w:val="23"/>
              </w:rPr>
              <w:t xml:space="preserve"> </w:t>
            </w:r>
            <w:r w:rsidRPr="00B0102E">
              <w:rPr>
                <w:sz w:val="23"/>
                <w:szCs w:val="23"/>
              </w:rPr>
              <w:t>feedback of A = 500, input resistance R</w:t>
            </w:r>
            <w:r w:rsidRPr="00B0102E">
              <w:rPr>
                <w:sz w:val="23"/>
                <w:szCs w:val="23"/>
                <w:vertAlign w:val="subscript"/>
              </w:rPr>
              <w:t>i</w:t>
            </w:r>
            <w:r w:rsidRPr="00B0102E">
              <w:rPr>
                <w:sz w:val="23"/>
                <w:szCs w:val="23"/>
              </w:rPr>
              <w:t> = 3 KΩ, output resistance R</w:t>
            </w:r>
            <w:r w:rsidRPr="00B0102E">
              <w:rPr>
                <w:sz w:val="23"/>
                <w:szCs w:val="23"/>
                <w:vertAlign w:val="subscript"/>
              </w:rPr>
              <w:t>o</w:t>
            </w:r>
            <w:r w:rsidRPr="00B0102E">
              <w:rPr>
                <w:sz w:val="23"/>
                <w:szCs w:val="23"/>
              </w:rPr>
              <w:t xml:space="preserve">=20 KΩ and feedback ratio β = 0.01. Calculate the voltage gain </w:t>
            </w:r>
            <w:proofErr w:type="spellStart"/>
            <w:r w:rsidRPr="00B0102E">
              <w:rPr>
                <w:sz w:val="23"/>
                <w:szCs w:val="23"/>
              </w:rPr>
              <w:t>A</w:t>
            </w:r>
            <w:r w:rsidRPr="00B0102E">
              <w:rPr>
                <w:sz w:val="23"/>
                <w:szCs w:val="23"/>
                <w:vertAlign w:val="subscript"/>
              </w:rPr>
              <w:t>f</w:t>
            </w:r>
            <w:proofErr w:type="spellEnd"/>
            <w:r w:rsidRPr="00B0102E">
              <w:rPr>
                <w:sz w:val="23"/>
                <w:szCs w:val="23"/>
              </w:rPr>
              <w:t>, input resistance R</w:t>
            </w:r>
            <w:r w:rsidRPr="00B0102E">
              <w:rPr>
                <w:sz w:val="23"/>
                <w:szCs w:val="23"/>
                <w:vertAlign w:val="subscript"/>
              </w:rPr>
              <w:t>if</w:t>
            </w:r>
            <w:r w:rsidRPr="00B0102E">
              <w:rPr>
                <w:sz w:val="23"/>
                <w:szCs w:val="23"/>
              </w:rPr>
              <w:t xml:space="preserve"> and output resistance </w:t>
            </w:r>
            <w:proofErr w:type="spellStart"/>
            <w:r w:rsidRPr="00B0102E">
              <w:rPr>
                <w:sz w:val="23"/>
                <w:szCs w:val="23"/>
              </w:rPr>
              <w:t>R</w:t>
            </w:r>
            <w:r w:rsidRPr="00B0102E">
              <w:rPr>
                <w:sz w:val="23"/>
                <w:szCs w:val="23"/>
                <w:vertAlign w:val="subscript"/>
              </w:rPr>
              <w:t>of</w:t>
            </w:r>
            <w:proofErr w:type="spellEnd"/>
            <w:r w:rsidRPr="00B0102E">
              <w:rPr>
                <w:sz w:val="23"/>
                <w:szCs w:val="23"/>
              </w:rPr>
              <w:t> of the amplifier with feedback.</w:t>
            </w:r>
          </w:p>
        </w:tc>
        <w:tc>
          <w:tcPr>
            <w:tcW w:w="709" w:type="dxa"/>
          </w:tcPr>
          <w:p w14:paraId="5B5C28A2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798FA551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CO-4</w:t>
            </w:r>
          </w:p>
        </w:tc>
        <w:tc>
          <w:tcPr>
            <w:tcW w:w="771" w:type="dxa"/>
          </w:tcPr>
          <w:p w14:paraId="16C605CC" w14:textId="77777777" w:rsidR="005B7D2E" w:rsidRPr="00B0102E" w:rsidRDefault="005B7D2E" w:rsidP="00FF4DA4">
            <w:pPr>
              <w:rPr>
                <w:sz w:val="23"/>
                <w:szCs w:val="23"/>
              </w:rPr>
            </w:pPr>
            <w:r w:rsidRPr="00B0102E">
              <w:rPr>
                <w:sz w:val="23"/>
                <w:szCs w:val="23"/>
              </w:rPr>
              <w:t>BL-3</w:t>
            </w:r>
          </w:p>
        </w:tc>
      </w:tr>
    </w:tbl>
    <w:p w14:paraId="302C6076" w14:textId="33E0BD8B" w:rsidR="005B7D2E" w:rsidRPr="00385D32" w:rsidRDefault="005B7D2E" w:rsidP="00B0102E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 w:rsidRPr="00385D32">
        <w:rPr>
          <w:rFonts w:ascii="Times New Roman" w:hAnsi="Times New Roman" w:cs="Times New Roman"/>
          <w:sz w:val="24"/>
          <w:szCs w:val="24"/>
        </w:rPr>
        <w:t>**</w:t>
      </w:r>
      <w:r w:rsidR="00B0102E">
        <w:rPr>
          <w:rFonts w:ascii="Times New Roman" w:hAnsi="Times New Roman" w:cs="Times New Roman"/>
          <w:sz w:val="24"/>
          <w:szCs w:val="24"/>
        </w:rPr>
        <w:t>*</w:t>
      </w:r>
    </w:p>
    <w:sectPr w:rsidR="005B7D2E" w:rsidRPr="00385D32" w:rsidSect="000204DC">
      <w:footerReference w:type="default" r:id="rId8"/>
      <w:pgSz w:w="11906" w:h="16838" w:code="9"/>
      <w:pgMar w:top="426" w:right="707" w:bottom="284" w:left="90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354C2" w14:textId="77777777" w:rsidR="007904C0" w:rsidRDefault="007904C0" w:rsidP="00450012">
      <w:pPr>
        <w:spacing w:after="0" w:line="240" w:lineRule="auto"/>
      </w:pPr>
      <w:r>
        <w:separator/>
      </w:r>
    </w:p>
  </w:endnote>
  <w:endnote w:type="continuationSeparator" w:id="0">
    <w:p w14:paraId="58A86B0C" w14:textId="77777777" w:rsidR="007904C0" w:rsidRDefault="007904C0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1F28CF3D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7C12F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7C12F4">
              <w:rPr>
                <w:b/>
                <w:bCs/>
                <w:sz w:val="24"/>
                <w:szCs w:val="24"/>
              </w:rPr>
              <w:fldChar w:fldCharType="separate"/>
            </w:r>
            <w:r w:rsidR="00D45973">
              <w:rPr>
                <w:b/>
                <w:bCs/>
                <w:noProof/>
              </w:rPr>
              <w:t>1</w:t>
            </w:r>
            <w:r w:rsidR="007C12F4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7C12F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7C12F4">
              <w:rPr>
                <w:b/>
                <w:bCs/>
                <w:sz w:val="24"/>
                <w:szCs w:val="24"/>
              </w:rPr>
              <w:fldChar w:fldCharType="separate"/>
            </w:r>
            <w:r w:rsidR="00D45973">
              <w:rPr>
                <w:b/>
                <w:bCs/>
                <w:noProof/>
              </w:rPr>
              <w:t>1</w:t>
            </w:r>
            <w:r w:rsidR="007C12F4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BA310C7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3DBD1" w14:textId="77777777" w:rsidR="007904C0" w:rsidRDefault="007904C0" w:rsidP="00450012">
      <w:pPr>
        <w:spacing w:after="0" w:line="240" w:lineRule="auto"/>
      </w:pPr>
      <w:r>
        <w:separator/>
      </w:r>
    </w:p>
  </w:footnote>
  <w:footnote w:type="continuationSeparator" w:id="0">
    <w:p w14:paraId="21847FB4" w14:textId="77777777" w:rsidR="007904C0" w:rsidRDefault="007904C0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21997"/>
    <w:multiLevelType w:val="hybridMultilevel"/>
    <w:tmpl w:val="3598945A"/>
    <w:lvl w:ilvl="0" w:tplc="6674FE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932A46"/>
    <w:multiLevelType w:val="hybridMultilevel"/>
    <w:tmpl w:val="C1708A3A"/>
    <w:lvl w:ilvl="0" w:tplc="71E85AC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F66DC4"/>
    <w:multiLevelType w:val="hybridMultilevel"/>
    <w:tmpl w:val="0F360B4A"/>
    <w:lvl w:ilvl="0" w:tplc="40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19FF7513"/>
    <w:multiLevelType w:val="hybridMultilevel"/>
    <w:tmpl w:val="BBB0067A"/>
    <w:lvl w:ilvl="0" w:tplc="B3E0196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F7508C"/>
    <w:multiLevelType w:val="hybridMultilevel"/>
    <w:tmpl w:val="A2A8986C"/>
    <w:lvl w:ilvl="0" w:tplc="142AF9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9130F8"/>
    <w:multiLevelType w:val="hybridMultilevel"/>
    <w:tmpl w:val="F2F09B70"/>
    <w:lvl w:ilvl="0" w:tplc="53FAEF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EA545B"/>
    <w:multiLevelType w:val="hybridMultilevel"/>
    <w:tmpl w:val="EBA81A02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A03B8D"/>
    <w:multiLevelType w:val="hybridMultilevel"/>
    <w:tmpl w:val="FFA87F9A"/>
    <w:lvl w:ilvl="0" w:tplc="8F7E54D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2C5ED2"/>
    <w:multiLevelType w:val="hybridMultilevel"/>
    <w:tmpl w:val="B2167380"/>
    <w:lvl w:ilvl="0" w:tplc="123010D8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6E83339"/>
    <w:multiLevelType w:val="hybridMultilevel"/>
    <w:tmpl w:val="A25E9CF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313DA9"/>
    <w:multiLevelType w:val="hybridMultilevel"/>
    <w:tmpl w:val="F3B27E5A"/>
    <w:lvl w:ilvl="0" w:tplc="E8D61F0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46923B0"/>
    <w:multiLevelType w:val="hybridMultilevel"/>
    <w:tmpl w:val="F7F033EA"/>
    <w:lvl w:ilvl="0" w:tplc="EB1E5D40">
      <w:start w:val="2"/>
      <w:numFmt w:val="lowerLetter"/>
      <w:lvlText w:val="%1)"/>
      <w:lvlJc w:val="left"/>
      <w:pPr>
        <w:ind w:left="1080" w:hanging="360"/>
      </w:pPr>
      <w:rPr>
        <w:rFonts w:hint="default"/>
        <w:i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430141"/>
    <w:multiLevelType w:val="multilevel"/>
    <w:tmpl w:val="8800FA04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3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1F5FA6"/>
    <w:multiLevelType w:val="hybridMultilevel"/>
    <w:tmpl w:val="711A9314"/>
    <w:lvl w:ilvl="0" w:tplc="13BA403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AE92D7B"/>
    <w:multiLevelType w:val="hybridMultilevel"/>
    <w:tmpl w:val="13C01778"/>
    <w:lvl w:ilvl="0" w:tplc="23FA8C76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9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30979506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6533341">
    <w:abstractNumId w:val="4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848738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76428702">
    <w:abstractNumId w:val="2"/>
  </w:num>
  <w:num w:numId="5" w16cid:durableId="1320886297">
    <w:abstractNumId w:val="8"/>
  </w:num>
  <w:num w:numId="6" w16cid:durableId="176895607">
    <w:abstractNumId w:val="36"/>
  </w:num>
  <w:num w:numId="7" w16cid:durableId="1674918904">
    <w:abstractNumId w:val="33"/>
  </w:num>
  <w:num w:numId="8" w16cid:durableId="1226187666">
    <w:abstractNumId w:val="5"/>
  </w:num>
  <w:num w:numId="9" w16cid:durableId="628169612">
    <w:abstractNumId w:val="50"/>
  </w:num>
  <w:num w:numId="10" w16cid:durableId="2106462758">
    <w:abstractNumId w:val="49"/>
  </w:num>
  <w:num w:numId="11" w16cid:durableId="1030183294">
    <w:abstractNumId w:val="19"/>
  </w:num>
  <w:num w:numId="12" w16cid:durableId="100808500">
    <w:abstractNumId w:val="44"/>
  </w:num>
  <w:num w:numId="13" w16cid:durableId="716273614">
    <w:abstractNumId w:val="40"/>
  </w:num>
  <w:num w:numId="14" w16cid:durableId="2079933103">
    <w:abstractNumId w:val="38"/>
  </w:num>
  <w:num w:numId="15" w16cid:durableId="731581340">
    <w:abstractNumId w:val="41"/>
  </w:num>
  <w:num w:numId="16" w16cid:durableId="996147996">
    <w:abstractNumId w:val="4"/>
  </w:num>
  <w:num w:numId="17" w16cid:durableId="1662196184">
    <w:abstractNumId w:val="32"/>
  </w:num>
  <w:num w:numId="18" w16cid:durableId="866137209">
    <w:abstractNumId w:val="24"/>
  </w:num>
  <w:num w:numId="19" w16cid:durableId="1387947245">
    <w:abstractNumId w:val="21"/>
  </w:num>
  <w:num w:numId="20" w16cid:durableId="753086186">
    <w:abstractNumId w:val="0"/>
  </w:num>
  <w:num w:numId="21" w16cid:durableId="1947541497">
    <w:abstractNumId w:val="45"/>
  </w:num>
  <w:num w:numId="22" w16cid:durableId="1584216180">
    <w:abstractNumId w:val="11"/>
  </w:num>
  <w:num w:numId="23" w16cid:durableId="2050102221">
    <w:abstractNumId w:val="51"/>
  </w:num>
  <w:num w:numId="24" w16cid:durableId="171379058">
    <w:abstractNumId w:val="31"/>
  </w:num>
  <w:num w:numId="25" w16cid:durableId="27877581">
    <w:abstractNumId w:val="43"/>
  </w:num>
  <w:num w:numId="26" w16cid:durableId="170218514">
    <w:abstractNumId w:val="28"/>
  </w:num>
  <w:num w:numId="27" w16cid:durableId="1540972899">
    <w:abstractNumId w:val="16"/>
  </w:num>
  <w:num w:numId="28" w16cid:durableId="1757556236">
    <w:abstractNumId w:val="48"/>
  </w:num>
  <w:num w:numId="29" w16cid:durableId="1645742779">
    <w:abstractNumId w:val="52"/>
  </w:num>
  <w:num w:numId="30" w16cid:durableId="1224560235">
    <w:abstractNumId w:val="15"/>
  </w:num>
  <w:num w:numId="31" w16cid:durableId="831523798">
    <w:abstractNumId w:val="42"/>
  </w:num>
  <w:num w:numId="32" w16cid:durableId="170681529">
    <w:abstractNumId w:val="39"/>
  </w:num>
  <w:num w:numId="33" w16cid:durableId="801386173">
    <w:abstractNumId w:val="37"/>
  </w:num>
  <w:num w:numId="34" w16cid:durableId="1699773803">
    <w:abstractNumId w:val="27"/>
  </w:num>
  <w:num w:numId="35" w16cid:durableId="330958637">
    <w:abstractNumId w:val="30"/>
  </w:num>
  <w:num w:numId="36" w16cid:durableId="262885729">
    <w:abstractNumId w:val="20"/>
  </w:num>
  <w:num w:numId="37" w16cid:durableId="1706052539">
    <w:abstractNumId w:val="6"/>
  </w:num>
  <w:num w:numId="38" w16cid:durableId="148878860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15208620">
    <w:abstractNumId w:val="26"/>
  </w:num>
  <w:num w:numId="40" w16cid:durableId="15734929">
    <w:abstractNumId w:val="17"/>
  </w:num>
  <w:num w:numId="41" w16cid:durableId="1752577666">
    <w:abstractNumId w:val="23"/>
  </w:num>
  <w:num w:numId="42" w16cid:durableId="528101664">
    <w:abstractNumId w:val="10"/>
  </w:num>
  <w:num w:numId="43" w16cid:durableId="1727336629">
    <w:abstractNumId w:val="1"/>
  </w:num>
  <w:num w:numId="44" w16cid:durableId="1254510021">
    <w:abstractNumId w:val="12"/>
  </w:num>
  <w:num w:numId="45" w16cid:durableId="82725973">
    <w:abstractNumId w:val="34"/>
  </w:num>
  <w:num w:numId="46" w16cid:durableId="395978803">
    <w:abstractNumId w:val="25"/>
  </w:num>
  <w:num w:numId="47" w16cid:durableId="1196044338">
    <w:abstractNumId w:val="46"/>
  </w:num>
  <w:num w:numId="48" w16cid:durableId="767845318">
    <w:abstractNumId w:val="18"/>
  </w:num>
  <w:num w:numId="49" w16cid:durableId="2025278073">
    <w:abstractNumId w:val="7"/>
  </w:num>
  <w:num w:numId="50" w16cid:durableId="1847863152">
    <w:abstractNumId w:val="22"/>
  </w:num>
  <w:num w:numId="51" w16cid:durableId="2087805235">
    <w:abstractNumId w:val="3"/>
  </w:num>
  <w:num w:numId="52" w16cid:durableId="2079548332">
    <w:abstractNumId w:val="35"/>
  </w:num>
  <w:num w:numId="53" w16cid:durableId="1864977408">
    <w:abstractNumId w:val="9"/>
  </w:num>
  <w:num w:numId="54" w16cid:durableId="10461825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2D7F"/>
    <w:rsid w:val="00014176"/>
    <w:rsid w:val="000204DC"/>
    <w:rsid w:val="00021C7C"/>
    <w:rsid w:val="000321DF"/>
    <w:rsid w:val="00047CBE"/>
    <w:rsid w:val="00056F95"/>
    <w:rsid w:val="0006496C"/>
    <w:rsid w:val="000978D2"/>
    <w:rsid w:val="000A0B92"/>
    <w:rsid w:val="000B5760"/>
    <w:rsid w:val="000C17BA"/>
    <w:rsid w:val="001079B4"/>
    <w:rsid w:val="00114639"/>
    <w:rsid w:val="001164C8"/>
    <w:rsid w:val="00120A87"/>
    <w:rsid w:val="001269BC"/>
    <w:rsid w:val="0014647E"/>
    <w:rsid w:val="00147520"/>
    <w:rsid w:val="00154B86"/>
    <w:rsid w:val="00190A54"/>
    <w:rsid w:val="00194800"/>
    <w:rsid w:val="001978D4"/>
    <w:rsid w:val="001A5A5F"/>
    <w:rsid w:val="001C474B"/>
    <w:rsid w:val="001D2CC2"/>
    <w:rsid w:val="001D46D4"/>
    <w:rsid w:val="001E2EA1"/>
    <w:rsid w:val="001E6066"/>
    <w:rsid w:val="001F6893"/>
    <w:rsid w:val="001F7D4E"/>
    <w:rsid w:val="002016A7"/>
    <w:rsid w:val="00210720"/>
    <w:rsid w:val="00231B3D"/>
    <w:rsid w:val="0024420D"/>
    <w:rsid w:val="00246BBD"/>
    <w:rsid w:val="0026218D"/>
    <w:rsid w:val="00271119"/>
    <w:rsid w:val="0028081B"/>
    <w:rsid w:val="00281678"/>
    <w:rsid w:val="00282D01"/>
    <w:rsid w:val="002B1AE5"/>
    <w:rsid w:val="002B67ED"/>
    <w:rsid w:val="002C4464"/>
    <w:rsid w:val="002C56AB"/>
    <w:rsid w:val="00311837"/>
    <w:rsid w:val="003132E9"/>
    <w:rsid w:val="00316480"/>
    <w:rsid w:val="0033105B"/>
    <w:rsid w:val="003524A9"/>
    <w:rsid w:val="00372748"/>
    <w:rsid w:val="00380397"/>
    <w:rsid w:val="00385D32"/>
    <w:rsid w:val="00385E3B"/>
    <w:rsid w:val="003A4F34"/>
    <w:rsid w:val="003B5F6F"/>
    <w:rsid w:val="003C2CAE"/>
    <w:rsid w:val="003C66BF"/>
    <w:rsid w:val="003C6AA8"/>
    <w:rsid w:val="003D1932"/>
    <w:rsid w:val="003F3A60"/>
    <w:rsid w:val="00414AED"/>
    <w:rsid w:val="00426CC0"/>
    <w:rsid w:val="00450012"/>
    <w:rsid w:val="00450DB4"/>
    <w:rsid w:val="00473680"/>
    <w:rsid w:val="0048459A"/>
    <w:rsid w:val="00490ACC"/>
    <w:rsid w:val="004930C0"/>
    <w:rsid w:val="004A665B"/>
    <w:rsid w:val="004C05A0"/>
    <w:rsid w:val="004D5308"/>
    <w:rsid w:val="004E0875"/>
    <w:rsid w:val="004E2D50"/>
    <w:rsid w:val="004E3A77"/>
    <w:rsid w:val="004E53F7"/>
    <w:rsid w:val="004E7AB3"/>
    <w:rsid w:val="00503CB3"/>
    <w:rsid w:val="005157EA"/>
    <w:rsid w:val="00525239"/>
    <w:rsid w:val="00545D70"/>
    <w:rsid w:val="005724F2"/>
    <w:rsid w:val="005900CF"/>
    <w:rsid w:val="00590257"/>
    <w:rsid w:val="005B2BE9"/>
    <w:rsid w:val="005B7B47"/>
    <w:rsid w:val="005B7D2E"/>
    <w:rsid w:val="005D7BB7"/>
    <w:rsid w:val="005E7A01"/>
    <w:rsid w:val="005F63A3"/>
    <w:rsid w:val="00600462"/>
    <w:rsid w:val="00606216"/>
    <w:rsid w:val="00607AD5"/>
    <w:rsid w:val="006105BD"/>
    <w:rsid w:val="00611886"/>
    <w:rsid w:val="00613EE1"/>
    <w:rsid w:val="00652DA7"/>
    <w:rsid w:val="00662225"/>
    <w:rsid w:val="006641A4"/>
    <w:rsid w:val="0066781D"/>
    <w:rsid w:val="0067212E"/>
    <w:rsid w:val="006811B7"/>
    <w:rsid w:val="00682267"/>
    <w:rsid w:val="006848A9"/>
    <w:rsid w:val="00692D7C"/>
    <w:rsid w:val="00694F55"/>
    <w:rsid w:val="006B0B11"/>
    <w:rsid w:val="006E3ECB"/>
    <w:rsid w:val="006E7BEC"/>
    <w:rsid w:val="006F0C01"/>
    <w:rsid w:val="00701ACC"/>
    <w:rsid w:val="00712606"/>
    <w:rsid w:val="00716C73"/>
    <w:rsid w:val="00741AB9"/>
    <w:rsid w:val="00763FF5"/>
    <w:rsid w:val="00771428"/>
    <w:rsid w:val="00773099"/>
    <w:rsid w:val="00777544"/>
    <w:rsid w:val="00787BCF"/>
    <w:rsid w:val="007904C0"/>
    <w:rsid w:val="0079682A"/>
    <w:rsid w:val="007B7A45"/>
    <w:rsid w:val="007C12F4"/>
    <w:rsid w:val="007C7B66"/>
    <w:rsid w:val="007E1DED"/>
    <w:rsid w:val="00821A1E"/>
    <w:rsid w:val="008410D1"/>
    <w:rsid w:val="008412B9"/>
    <w:rsid w:val="00846153"/>
    <w:rsid w:val="008659E5"/>
    <w:rsid w:val="00866E6E"/>
    <w:rsid w:val="008823E8"/>
    <w:rsid w:val="0088298E"/>
    <w:rsid w:val="008829AA"/>
    <w:rsid w:val="0088477B"/>
    <w:rsid w:val="00890275"/>
    <w:rsid w:val="008907F7"/>
    <w:rsid w:val="00891BE5"/>
    <w:rsid w:val="008B1C47"/>
    <w:rsid w:val="008C4CA8"/>
    <w:rsid w:val="008C724B"/>
    <w:rsid w:val="008F3EA4"/>
    <w:rsid w:val="009074D9"/>
    <w:rsid w:val="0092285E"/>
    <w:rsid w:val="0093731E"/>
    <w:rsid w:val="0094528F"/>
    <w:rsid w:val="009465A5"/>
    <w:rsid w:val="0095219B"/>
    <w:rsid w:val="00956649"/>
    <w:rsid w:val="009713E5"/>
    <w:rsid w:val="00985572"/>
    <w:rsid w:val="00985A5C"/>
    <w:rsid w:val="00990836"/>
    <w:rsid w:val="00994212"/>
    <w:rsid w:val="009C0B2A"/>
    <w:rsid w:val="009C27D3"/>
    <w:rsid w:val="009E09ED"/>
    <w:rsid w:val="009E46B1"/>
    <w:rsid w:val="009F1162"/>
    <w:rsid w:val="00A01BD0"/>
    <w:rsid w:val="00A21032"/>
    <w:rsid w:val="00A2272B"/>
    <w:rsid w:val="00A42685"/>
    <w:rsid w:val="00A56629"/>
    <w:rsid w:val="00A67E72"/>
    <w:rsid w:val="00A9533F"/>
    <w:rsid w:val="00AB621F"/>
    <w:rsid w:val="00AE67D5"/>
    <w:rsid w:val="00AF04EC"/>
    <w:rsid w:val="00B0102E"/>
    <w:rsid w:val="00B050E7"/>
    <w:rsid w:val="00B32B94"/>
    <w:rsid w:val="00B64AA1"/>
    <w:rsid w:val="00B7224B"/>
    <w:rsid w:val="00B80333"/>
    <w:rsid w:val="00B85A1C"/>
    <w:rsid w:val="00BC78EB"/>
    <w:rsid w:val="00BD72BB"/>
    <w:rsid w:val="00C118B7"/>
    <w:rsid w:val="00C2279C"/>
    <w:rsid w:val="00C33800"/>
    <w:rsid w:val="00C338E7"/>
    <w:rsid w:val="00C51829"/>
    <w:rsid w:val="00C52385"/>
    <w:rsid w:val="00C6327D"/>
    <w:rsid w:val="00C7346C"/>
    <w:rsid w:val="00C80B4E"/>
    <w:rsid w:val="00C93A86"/>
    <w:rsid w:val="00C949B5"/>
    <w:rsid w:val="00C951E1"/>
    <w:rsid w:val="00CC27FD"/>
    <w:rsid w:val="00CD657D"/>
    <w:rsid w:val="00CF7287"/>
    <w:rsid w:val="00D23716"/>
    <w:rsid w:val="00D45973"/>
    <w:rsid w:val="00D877A9"/>
    <w:rsid w:val="00D87D82"/>
    <w:rsid w:val="00D90145"/>
    <w:rsid w:val="00D915A4"/>
    <w:rsid w:val="00E01711"/>
    <w:rsid w:val="00E218A6"/>
    <w:rsid w:val="00E21B8C"/>
    <w:rsid w:val="00E32FE6"/>
    <w:rsid w:val="00E33C3C"/>
    <w:rsid w:val="00E64D20"/>
    <w:rsid w:val="00E77254"/>
    <w:rsid w:val="00E7790D"/>
    <w:rsid w:val="00E92897"/>
    <w:rsid w:val="00E932E4"/>
    <w:rsid w:val="00E96BF7"/>
    <w:rsid w:val="00EA718A"/>
    <w:rsid w:val="00EC1A59"/>
    <w:rsid w:val="00EC3257"/>
    <w:rsid w:val="00EC4933"/>
    <w:rsid w:val="00EF0D17"/>
    <w:rsid w:val="00EF37D5"/>
    <w:rsid w:val="00EF718E"/>
    <w:rsid w:val="00F13F02"/>
    <w:rsid w:val="00F3671A"/>
    <w:rsid w:val="00F42940"/>
    <w:rsid w:val="00F47896"/>
    <w:rsid w:val="00F5062D"/>
    <w:rsid w:val="00F5507B"/>
    <w:rsid w:val="00F6120D"/>
    <w:rsid w:val="00F762C4"/>
    <w:rsid w:val="00F77DFE"/>
    <w:rsid w:val="00F87E7C"/>
    <w:rsid w:val="00F960FB"/>
    <w:rsid w:val="00FA74A3"/>
    <w:rsid w:val="00FC78C9"/>
    <w:rsid w:val="00FD30F8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FA985B"/>
  <w15:docId w15:val="{40DA3388-31A5-4BD3-BF49-96B24B6AD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7368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0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79671-6A55-4619-9839-42C958A09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30</cp:revision>
  <cp:lastPrinted>2025-01-02T07:30:00Z</cp:lastPrinted>
  <dcterms:created xsi:type="dcterms:W3CDTF">2013-12-20T07:44:00Z</dcterms:created>
  <dcterms:modified xsi:type="dcterms:W3CDTF">2025-01-02T07:33:00Z</dcterms:modified>
</cp:coreProperties>
</file>